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56" w:rsidRDefault="00771E96" w:rsidP="0014766C">
      <w:pPr>
        <w:rPr>
          <w:b/>
          <w:i/>
        </w:rPr>
      </w:pPr>
      <w:r>
        <w:rPr>
          <w:b/>
          <w:i/>
        </w:rPr>
        <w:t xml:space="preserve">Module 2 </w:t>
      </w:r>
      <w:r w:rsidR="00471056">
        <w:rPr>
          <w:b/>
          <w:i/>
        </w:rPr>
        <w:t xml:space="preserve">Objectives </w:t>
      </w:r>
    </w:p>
    <w:p w:rsidR="00471056" w:rsidRDefault="00471056" w:rsidP="0014766C">
      <w:pPr>
        <w:rPr>
          <w:b/>
          <w:i/>
        </w:rPr>
      </w:pPr>
    </w:p>
    <w:p w:rsidR="00AC5781" w:rsidRDefault="00AC5781" w:rsidP="0014766C">
      <w:pPr>
        <w:rPr>
          <w:b/>
          <w:i/>
        </w:rPr>
      </w:pPr>
      <w:r>
        <w:rPr>
          <w:b/>
          <w:i/>
        </w:rPr>
        <w:t>Chapter 16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AC5781">
        <w:rPr>
          <w:rFonts w:ascii="Arial" w:eastAsia="Times New Roman" w:hAnsi="Arial" w:cs="Arial"/>
          <w:color w:val="000000"/>
          <w:sz w:val="20"/>
          <w:szCs w:val="20"/>
        </w:rPr>
        <w:t>escribe the prevalence, incidence, survival, and mortality rates of cancer in the United States.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the processes involved in the biology of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Differentiate the three phases of cancer development.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the role of the immune system related to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Discuss the role of the nurse in the prevention, detection, and diagnosis of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Explain the use of surgery, chemotherapy, radiation therapy, and biologic and targeted therapies in the treatment of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Differentiate between teletherapy</w:t>
      </w:r>
      <w:bookmarkStart w:id="0" w:name="_GoBack"/>
      <w:bookmarkEnd w:id="0"/>
      <w:r w:rsidRPr="00AC5781">
        <w:rPr>
          <w:rFonts w:ascii="Arial" w:eastAsia="Times New Roman" w:hAnsi="Arial" w:cs="Arial"/>
          <w:color w:val="000000"/>
          <w:sz w:val="20"/>
          <w:szCs w:val="20"/>
        </w:rPr>
        <w:t xml:space="preserve"> (external beam radiation) and brachytherapy (internal radiation).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the effects of radiation therapy and chemotherapy on normal tissues.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the nursing management of patients receiving ch</w:t>
      </w:r>
      <w:r>
        <w:rPr>
          <w:rFonts w:ascii="Arial" w:eastAsia="Times New Roman" w:hAnsi="Arial" w:cs="Arial"/>
          <w:color w:val="000000"/>
          <w:sz w:val="20"/>
          <w:szCs w:val="20"/>
        </w:rPr>
        <w:t>emotherapy and radiation therapy.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nutritional therapy for patients with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Identify the various complications associated with advanced cancer.</w:t>
      </w:r>
    </w:p>
    <w:p w:rsidR="00AC5781" w:rsidRPr="00AC5781" w:rsidRDefault="00AC5781" w:rsidP="00AC5781">
      <w:pPr>
        <w:numPr>
          <w:ilvl w:val="0"/>
          <w:numId w:val="8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Describe the psychologic support interventions for cancer patients, cancer survivors, and their caregivers.</w:t>
      </w:r>
    </w:p>
    <w:p w:rsidR="00471056" w:rsidRDefault="00471056" w:rsidP="00471056"/>
    <w:p w:rsidR="00AC5781" w:rsidRPr="00AC5781" w:rsidRDefault="00AC5781" w:rsidP="00AC5781">
      <w:pPr>
        <w:rPr>
          <w:b/>
          <w:i/>
        </w:rPr>
      </w:pPr>
      <w:r>
        <w:rPr>
          <w:b/>
          <w:i/>
        </w:rPr>
        <w:t>Chapter 24</w:t>
      </w:r>
    </w:p>
    <w:p w:rsidR="00AC5781" w:rsidRPr="00AC5781" w:rsidRDefault="00AC5781" w:rsidP="00AC5781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C5781">
        <w:rPr>
          <w:rFonts w:ascii="Arial" w:eastAsia="Times New Roman" w:hAnsi="Arial" w:cs="Arial"/>
          <w:color w:val="000000"/>
          <w:sz w:val="20"/>
          <w:szCs w:val="20"/>
        </w:rPr>
        <w:t>Explain the etiology, clinical manifestations, and nursing and collaborative management of malignant dermatologic disorders.</w:t>
      </w:r>
    </w:p>
    <w:p w:rsidR="00471056" w:rsidRPr="00471056" w:rsidRDefault="00471056" w:rsidP="00AC5781">
      <w:pPr>
        <w:pStyle w:val="ListParagraph"/>
      </w:pPr>
      <w:r>
        <w:t xml:space="preserve"> </w:t>
      </w:r>
    </w:p>
    <w:sectPr w:rsidR="00471056" w:rsidRPr="0047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10"/>
    <w:multiLevelType w:val="multilevel"/>
    <w:tmpl w:val="F084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E7A5B"/>
    <w:multiLevelType w:val="hybridMultilevel"/>
    <w:tmpl w:val="887A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1191"/>
    <w:multiLevelType w:val="hybridMultilevel"/>
    <w:tmpl w:val="BA68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4BA"/>
    <w:multiLevelType w:val="hybridMultilevel"/>
    <w:tmpl w:val="B8B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031D"/>
    <w:multiLevelType w:val="hybridMultilevel"/>
    <w:tmpl w:val="35CA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13ADC"/>
    <w:multiLevelType w:val="hybridMultilevel"/>
    <w:tmpl w:val="D32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1EF"/>
    <w:multiLevelType w:val="hybridMultilevel"/>
    <w:tmpl w:val="E0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C2266"/>
    <w:multiLevelType w:val="multilevel"/>
    <w:tmpl w:val="BA1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45700"/>
    <w:multiLevelType w:val="hybridMultilevel"/>
    <w:tmpl w:val="8A4C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C"/>
    <w:rsid w:val="0014766C"/>
    <w:rsid w:val="003350F7"/>
    <w:rsid w:val="00471056"/>
    <w:rsid w:val="00771E96"/>
    <w:rsid w:val="008B5C14"/>
    <w:rsid w:val="00AC5781"/>
    <w:rsid w:val="00E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C2D4D-DD08-4E82-9B08-1458F9F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2</cp:revision>
  <dcterms:created xsi:type="dcterms:W3CDTF">2016-07-13T22:09:00Z</dcterms:created>
  <dcterms:modified xsi:type="dcterms:W3CDTF">2016-07-13T22:09:00Z</dcterms:modified>
</cp:coreProperties>
</file>